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5B089B">
      <w:r>
        <w:t>Meeting Minutes</w:t>
      </w:r>
    </w:p>
    <w:p w:rsidR="005B089B" w:rsidRDefault="005B089B">
      <w:r>
        <w:t>RHHS</w:t>
      </w:r>
    </w:p>
    <w:p w:rsidR="005B089B" w:rsidRDefault="005B089B">
      <w:r>
        <w:t>School Improvement Council</w:t>
      </w:r>
    </w:p>
    <w:p w:rsidR="005B089B" w:rsidRDefault="005B089B">
      <w:r>
        <w:t>April 8, 2019</w:t>
      </w:r>
    </w:p>
    <w:p w:rsidR="005B089B" w:rsidRDefault="005B089B">
      <w:r>
        <w:t>6:00 pm</w:t>
      </w:r>
    </w:p>
    <w:p w:rsidR="005B089B" w:rsidRDefault="005B089B">
      <w:r>
        <w:t>Attendees:</w:t>
      </w:r>
    </w:p>
    <w:p w:rsidR="005B089B" w:rsidRDefault="005B089B">
      <w:r>
        <w:t xml:space="preserve">Kia Frazier, Christy Farley, </w:t>
      </w:r>
      <w:proofErr w:type="spellStart"/>
      <w:r>
        <w:t>Dilip</w:t>
      </w:r>
      <w:proofErr w:type="spellEnd"/>
      <w:r>
        <w:t xml:space="preserve"> Patel</w:t>
      </w:r>
    </w:p>
    <w:p w:rsidR="005B089B" w:rsidRDefault="005B089B">
      <w:r>
        <w:t>Minutes issued by: Christy Farley</w:t>
      </w:r>
    </w:p>
    <w:p w:rsidR="005B089B" w:rsidRDefault="005B089B">
      <w:r>
        <w:t>Kia Frazier presented information on the Classroom Mosaic Analysis. Administrators and Department chairs did over 500 observations in classrooms this year. The teachers are unaware what day their classroom will be observed.</w:t>
      </w:r>
      <w:r w:rsidR="00586C9F">
        <w:t xml:space="preserve"> Teachers are rated </w:t>
      </w:r>
      <w:proofErr w:type="gramStart"/>
      <w:r w:rsidR="00586C9F">
        <w:t>on  instructional</w:t>
      </w:r>
      <w:proofErr w:type="gramEnd"/>
      <w:r w:rsidR="00586C9F">
        <w:t xml:space="preserve"> purpose, instructional delivery, student engagement, assessment –Blooms, conclusion.</w:t>
      </w:r>
    </w:p>
    <w:p w:rsidR="00586C9F" w:rsidRDefault="00586C9F"/>
    <w:p w:rsidR="005B089B" w:rsidRDefault="005B089B">
      <w:r>
        <w:t>Strategic Plan – 3 Goals</w:t>
      </w:r>
    </w:p>
    <w:p w:rsidR="005B089B" w:rsidRDefault="005B089B">
      <w:r>
        <w:t xml:space="preserve">1. Student </w:t>
      </w:r>
      <w:r w:rsidR="00F24C1A">
        <w:t>Achievement</w:t>
      </w:r>
    </w:p>
    <w:p w:rsidR="00F24C1A" w:rsidRDefault="00F24C1A">
      <w:r>
        <w:t xml:space="preserve">   RHH will increase student’s graduating rate to 90% by 2024.</w:t>
      </w:r>
    </w:p>
    <w:p w:rsidR="00F24C1A" w:rsidRDefault="00F24C1A">
      <w:r>
        <w:t xml:space="preserve">  </w:t>
      </w:r>
      <w:proofErr w:type="gramStart"/>
      <w:r>
        <w:t>Currently  81.4</w:t>
      </w:r>
      <w:proofErr w:type="gramEnd"/>
      <w:r>
        <w:t>%</w:t>
      </w:r>
    </w:p>
    <w:p w:rsidR="00F24C1A" w:rsidRDefault="00F24C1A">
      <w:r>
        <w:t xml:space="preserve">   Target   82.4%</w:t>
      </w:r>
    </w:p>
    <w:p w:rsidR="00F24C1A" w:rsidRDefault="00F24C1A">
      <w:r>
        <w:t>2. Teacher Quality</w:t>
      </w:r>
    </w:p>
    <w:p w:rsidR="00F24C1A" w:rsidRDefault="00F24C1A">
      <w:r>
        <w:t xml:space="preserve">   RHH will increase the percentage of students passing EOC with a D or above by 2024.</w:t>
      </w:r>
    </w:p>
    <w:p w:rsidR="00F24C1A" w:rsidRDefault="00F24C1A">
      <w:r>
        <w:t xml:space="preserve">   </w:t>
      </w:r>
      <w:proofErr w:type="spellStart"/>
      <w:r>
        <w:t>Alg</w:t>
      </w:r>
      <w:proofErr w:type="spellEnd"/>
      <w:r>
        <w:t xml:space="preserve"> I   increase to 79%     actual-63.1%</w:t>
      </w:r>
    </w:p>
    <w:p w:rsidR="00F24C1A" w:rsidRDefault="00F24C1A">
      <w:r>
        <w:t xml:space="preserve">   </w:t>
      </w:r>
      <w:proofErr w:type="spellStart"/>
      <w:r>
        <w:t>BioI</w:t>
      </w:r>
      <w:proofErr w:type="spellEnd"/>
      <w:r>
        <w:t xml:space="preserve">   </w:t>
      </w:r>
      <w:proofErr w:type="gramStart"/>
      <w:r>
        <w:t>increase  to</w:t>
      </w:r>
      <w:proofErr w:type="gramEnd"/>
      <w:r>
        <w:t xml:space="preserve"> 71.4%   actual 58.4%</w:t>
      </w:r>
    </w:p>
    <w:p w:rsidR="00F24C1A" w:rsidRDefault="00F24C1A">
      <w:r>
        <w:t xml:space="preserve">   </w:t>
      </w:r>
      <w:proofErr w:type="spellStart"/>
      <w:r>
        <w:t>EngII</w:t>
      </w:r>
      <w:proofErr w:type="spellEnd"/>
      <w:r>
        <w:t xml:space="preserve"> to be determined</w:t>
      </w:r>
    </w:p>
    <w:p w:rsidR="00F24C1A" w:rsidRDefault="00F24C1A">
      <w:r>
        <w:t xml:space="preserve">  Ninth grade was taking </w:t>
      </w:r>
      <w:proofErr w:type="spellStart"/>
      <w:r>
        <w:t>Eng</w:t>
      </w:r>
      <w:proofErr w:type="spellEnd"/>
      <w:r>
        <w:t xml:space="preserve"> I but next year 10</w:t>
      </w:r>
      <w:r w:rsidRPr="00F24C1A">
        <w:rPr>
          <w:vertAlign w:val="superscript"/>
        </w:rPr>
        <w:t>th</w:t>
      </w:r>
      <w:r>
        <w:t xml:space="preserve"> graders will be taking </w:t>
      </w:r>
      <w:proofErr w:type="spellStart"/>
      <w:r>
        <w:t>Eng</w:t>
      </w:r>
      <w:proofErr w:type="spellEnd"/>
      <w:r>
        <w:t xml:space="preserve"> II. This is why it will be determined.</w:t>
      </w:r>
    </w:p>
    <w:p w:rsidR="00F24C1A" w:rsidRDefault="00F24C1A">
      <w:r>
        <w:t>3.  School Climate</w:t>
      </w:r>
    </w:p>
    <w:p w:rsidR="00F24C1A" w:rsidRDefault="004542EA">
      <w:r>
        <w:lastRenderedPageBreak/>
        <w:t xml:space="preserve">    RHH will increase the percentage of students who feel safe on campus as determined by school climate. </w:t>
      </w:r>
    </w:p>
    <w:p w:rsidR="004542EA" w:rsidRDefault="004542EA">
      <w:r>
        <w:t xml:space="preserve">Increase to 94% by 2024. </w:t>
      </w:r>
      <w:proofErr w:type="gramStart"/>
      <w:r>
        <w:t>Actual 79.7%.</w:t>
      </w:r>
      <w:proofErr w:type="gramEnd"/>
    </w:p>
    <w:p w:rsidR="004542EA" w:rsidRDefault="00586C9F">
      <w:r>
        <w:t xml:space="preserve">Ms. Frazier also gave us a list of upcoming events </w:t>
      </w:r>
    </w:p>
    <w:p w:rsidR="00586C9F" w:rsidRDefault="00586C9F">
      <w:bookmarkStart w:id="0" w:name="_GoBack"/>
      <w:bookmarkEnd w:id="0"/>
    </w:p>
    <w:p w:rsidR="00F24C1A" w:rsidRDefault="00F24C1A"/>
    <w:sectPr w:rsidR="00F24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9B"/>
    <w:rsid w:val="00284470"/>
    <w:rsid w:val="004542EA"/>
    <w:rsid w:val="00586C9F"/>
    <w:rsid w:val="005B089B"/>
    <w:rsid w:val="00F24C1A"/>
    <w:rsid w:val="00F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2019-04-21T22:22:00Z</dcterms:created>
  <dcterms:modified xsi:type="dcterms:W3CDTF">2019-04-21T23:00:00Z</dcterms:modified>
</cp:coreProperties>
</file>